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17"/>
        <w:gridCol w:w="317"/>
        <w:gridCol w:w="331"/>
        <w:gridCol w:w="4623"/>
        <w:gridCol w:w="530"/>
        <w:gridCol w:w="530"/>
        <w:gridCol w:w="545"/>
        <w:gridCol w:w="2118"/>
      </w:tblGrid>
      <w:tr w:rsidR="00C40337" w:rsidRPr="00887B4F" w14:paraId="39409D22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DE56D1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5973A9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75B06D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C64D65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138056C6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Versorgungseinrichtungen</w:t>
            </w:r>
          </w:p>
        </w:tc>
        <w:tc>
          <w:tcPr>
            <w:tcW w:w="560" w:type="dxa"/>
            <w:shd w:val="clear" w:color="auto" w:fill="auto"/>
            <w:hideMark/>
          </w:tcPr>
          <w:p w14:paraId="3D8DAB1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EEA78C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4289D8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52FE3BD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siehe Arbeitskarte KG 430, 473</w:t>
            </w:r>
          </w:p>
        </w:tc>
      </w:tr>
      <w:tr w:rsidR="00C40337" w:rsidRPr="00887B4F" w14:paraId="434C4CD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ED8E22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16943A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E55CBD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C7AC7D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6D511B7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bleibt frei</w:t>
            </w:r>
          </w:p>
        </w:tc>
        <w:tc>
          <w:tcPr>
            <w:tcW w:w="560" w:type="dxa"/>
            <w:shd w:val="clear" w:color="auto" w:fill="auto"/>
            <w:hideMark/>
          </w:tcPr>
          <w:p w14:paraId="5B9732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27DAC7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A4D4B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24745C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F29F793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12BB4E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4C71C7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59BDD5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7864F5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469E40B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Druckluftversorgung</w:t>
            </w:r>
          </w:p>
        </w:tc>
        <w:tc>
          <w:tcPr>
            <w:tcW w:w="560" w:type="dxa"/>
            <w:shd w:val="clear" w:color="auto" w:fill="auto"/>
            <w:hideMark/>
          </w:tcPr>
          <w:p w14:paraId="4025F90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BCFA37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7BED3D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ED291A3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7377841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80BA8A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252F2B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6336A96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30DBA7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00B77693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Schaltschränke, Bedientableaus, Steuerungen</w:t>
            </w:r>
          </w:p>
        </w:tc>
        <w:tc>
          <w:tcPr>
            <w:tcW w:w="560" w:type="dxa"/>
            <w:shd w:val="clear" w:color="auto" w:fill="auto"/>
            <w:hideMark/>
          </w:tcPr>
          <w:p w14:paraId="194C84E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79243F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1454D3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AB0960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CC25D69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B13085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435105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2C0755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C61F94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5A5B419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Schaltschränke, Bedientableaus</w:t>
            </w:r>
          </w:p>
        </w:tc>
        <w:tc>
          <w:tcPr>
            <w:tcW w:w="560" w:type="dxa"/>
            <w:shd w:val="clear" w:color="auto" w:fill="auto"/>
            <w:hideMark/>
          </w:tcPr>
          <w:p w14:paraId="30FAF49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686A9C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72B744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919C5B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CCDF74D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78668D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A722A3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8CAA64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1589B1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1F43E51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AB9056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77118DB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7776C05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1BE4E4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69B5D34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49501F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379350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BF40E4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CD4B79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4794417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D9F9C9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0F470F1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341AD51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46D0D1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B6A954F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15382C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BCD2C4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927FF0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E70611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0849F21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Schutzabdeckungen auf Vollständigkeit und Befestigung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7D95FC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093C461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858957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96A3B1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FAF33F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2EEE65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20888E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C79D1C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871856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1618810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451B195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3BA763F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FB1BF6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108F51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2D3D940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F68946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A12B9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B61057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41B387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3350FFE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prüfen, ggf. nachziehen</w:t>
            </w:r>
          </w:p>
        </w:tc>
        <w:tc>
          <w:tcPr>
            <w:tcW w:w="560" w:type="dxa"/>
            <w:shd w:val="clear" w:color="auto" w:fill="auto"/>
            <w:hideMark/>
          </w:tcPr>
          <w:p w14:paraId="4576D56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AE5B3F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93726D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3D9BA7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B657E74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4423A8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BCD05F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369DCC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F4752D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0E4139A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(z.B. Bedien- und Anzeigeeinrichtungen)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774D7CB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2B5F8B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A13003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5FBE3F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648EB28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FB10E6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682F66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93313C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78B5F2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68CE90D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</w:t>
            </w:r>
            <w:proofErr w:type="spellStart"/>
            <w:r w:rsidRPr="00887B4F">
              <w:rPr>
                <w:sz w:val="18"/>
                <w:szCs w:val="18"/>
              </w:rPr>
              <w:t>w.v</w:t>
            </w:r>
            <w:proofErr w:type="spellEnd"/>
            <w:r w:rsidRPr="00887B4F">
              <w:rPr>
                <w:sz w:val="18"/>
                <w:szCs w:val="18"/>
              </w:rPr>
              <w:t xml:space="preserve">.) einstellen, justieren, festziehen </w:t>
            </w:r>
          </w:p>
        </w:tc>
        <w:tc>
          <w:tcPr>
            <w:tcW w:w="560" w:type="dxa"/>
            <w:shd w:val="clear" w:color="auto" w:fill="auto"/>
            <w:hideMark/>
          </w:tcPr>
          <w:p w14:paraId="579880D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093C36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FBBED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788CDB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entfällt bei gekapselten Bauteilen</w:t>
            </w:r>
          </w:p>
        </w:tc>
      </w:tr>
      <w:tr w:rsidR="00C40337" w:rsidRPr="00887B4F" w14:paraId="3C4B891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67212C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148484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D0A4ED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F7EA58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38A0303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Optische und akustische Kontrolleinrichtungen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746571A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2C7350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F49D0C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DDAC1D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90A443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8D6D00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3F6AD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9651A4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6AD112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754" w:type="dxa"/>
            <w:shd w:val="clear" w:color="auto" w:fill="auto"/>
            <w:hideMark/>
          </w:tcPr>
          <w:p w14:paraId="78788B7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Schmelzsicherungen auf </w:t>
            </w:r>
            <w:proofErr w:type="spellStart"/>
            <w:r w:rsidRPr="00887B4F">
              <w:rPr>
                <w:sz w:val="18"/>
                <w:szCs w:val="18"/>
              </w:rPr>
              <w:t>Festsitz</w:t>
            </w:r>
            <w:proofErr w:type="spellEnd"/>
            <w:r w:rsidRPr="00887B4F">
              <w:rPr>
                <w:sz w:val="18"/>
                <w:szCs w:val="18"/>
              </w:rPr>
              <w:t xml:space="preserve"> prüfen </w:t>
            </w:r>
          </w:p>
        </w:tc>
        <w:tc>
          <w:tcPr>
            <w:tcW w:w="560" w:type="dxa"/>
            <w:shd w:val="clear" w:color="auto" w:fill="auto"/>
            <w:hideMark/>
          </w:tcPr>
          <w:p w14:paraId="438C37B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5414FB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59D596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07BD0E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siehe auch Ziffer 3200</w:t>
            </w:r>
          </w:p>
        </w:tc>
      </w:tr>
      <w:tr w:rsidR="00C40337" w:rsidRPr="00887B4F" w14:paraId="79CC0AE1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9E826C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A24ABF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BE5C60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78EA9CD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5B90851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Leistungsschalter, Schütze und Relais auf Verschleiß und Beschädigung prüfen (z.B. Kontaktabbrand)</w:t>
            </w:r>
          </w:p>
        </w:tc>
        <w:tc>
          <w:tcPr>
            <w:tcW w:w="560" w:type="dxa"/>
            <w:shd w:val="clear" w:color="auto" w:fill="auto"/>
            <w:hideMark/>
          </w:tcPr>
          <w:p w14:paraId="524F26E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194AB2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F76262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2A3324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entfällt bei gekapselten Bauteilen</w:t>
            </w:r>
          </w:p>
        </w:tc>
      </w:tr>
      <w:tr w:rsidR="00C40337" w:rsidRPr="00887B4F" w14:paraId="4F802BB5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3CA522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3BE51C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752F35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244E1A1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634C854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Schalt- und Steuervorgänge prüfen, z.B. Frostschutzfunktion</w:t>
            </w:r>
          </w:p>
        </w:tc>
        <w:tc>
          <w:tcPr>
            <w:tcW w:w="560" w:type="dxa"/>
            <w:shd w:val="clear" w:color="auto" w:fill="auto"/>
            <w:hideMark/>
          </w:tcPr>
          <w:p w14:paraId="09A1DE3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1D6D3A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9816D5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54BFEF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C2F1F79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319958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789F63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2B69EB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42F3354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074EA8F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Sicherheitseinrichtungen, z.B. thermische Auslöser, prüfen, ggf. justieren und protokollieren</w:t>
            </w:r>
          </w:p>
        </w:tc>
        <w:tc>
          <w:tcPr>
            <w:tcW w:w="560" w:type="dxa"/>
            <w:shd w:val="clear" w:color="auto" w:fill="auto"/>
            <w:hideMark/>
          </w:tcPr>
          <w:p w14:paraId="6FB43DC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0B3E54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06F756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EF7316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auch Ziffer 3200</w:t>
            </w:r>
          </w:p>
        </w:tc>
      </w:tr>
      <w:tr w:rsidR="00C40337" w:rsidRPr="00887B4F" w14:paraId="7F90AD07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6D743B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B4EA13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28CC3D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7D4182F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554A2D9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Einstellung von Schaltschrankkomponenten (z.B. Zeitrelais)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9C427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153654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04A46F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C90F19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B7A6456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C4AE5D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05F81E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B085CC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4ADD206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2030F9E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Hand-, Automatik- und Fernbedienfunktion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1EF7DF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BBF3F6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62F0E6E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ED70F7F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5F07B9A2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16811F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086A2B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81E6E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3270BB7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29D3CC4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Hand-, Automatik- und Fernbedienfunktion nachstellen</w:t>
            </w:r>
          </w:p>
        </w:tc>
        <w:tc>
          <w:tcPr>
            <w:tcW w:w="560" w:type="dxa"/>
            <w:shd w:val="clear" w:color="auto" w:fill="auto"/>
            <w:hideMark/>
          </w:tcPr>
          <w:p w14:paraId="3D50545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DBFC52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0FB2A3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4E8F003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3C2349E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669678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4B55A3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C51F3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F03C05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4DF5B506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Steuerungen</w:t>
            </w:r>
          </w:p>
        </w:tc>
        <w:tc>
          <w:tcPr>
            <w:tcW w:w="560" w:type="dxa"/>
            <w:shd w:val="clear" w:color="auto" w:fill="auto"/>
            <w:hideMark/>
          </w:tcPr>
          <w:p w14:paraId="662E79A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FFEBB2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A5F01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9C9F4D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79414C9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C6975E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4DC027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757853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39F789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67E1DCE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5EE4253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7173A72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7CDFB77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D8F253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863367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6EE406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D28AF8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CE2327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CB7056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34580CA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30EA254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21A500F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5223CED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2C2DB4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25D40B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12C6C5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045E10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3D7DBE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B1C3CD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255774C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2727BA4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3A211FC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3CD497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1589610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602AB4A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E884BC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DD0CE7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E8D80A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58D3CD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2663EA7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prüfen, ggf. nachziehen</w:t>
            </w:r>
          </w:p>
        </w:tc>
        <w:tc>
          <w:tcPr>
            <w:tcW w:w="560" w:type="dxa"/>
            <w:shd w:val="clear" w:color="auto" w:fill="auto"/>
            <w:hideMark/>
          </w:tcPr>
          <w:p w14:paraId="622668F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6968D9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8C3F33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60555DF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2291A1C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F72189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7252E9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87A493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6580A2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3A89D94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(z.B. Bedien- und Anzeigeeinrichtungen)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556136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0D6A738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47DF438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B2DABE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50BCE7D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DDB5F7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3E93F8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63707E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8378F1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56798BE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</w:t>
            </w:r>
            <w:proofErr w:type="spellStart"/>
            <w:r w:rsidRPr="00887B4F">
              <w:rPr>
                <w:sz w:val="18"/>
                <w:szCs w:val="18"/>
              </w:rPr>
              <w:t>w.v</w:t>
            </w:r>
            <w:proofErr w:type="spellEnd"/>
            <w:r w:rsidRPr="00887B4F">
              <w:rPr>
                <w:sz w:val="18"/>
                <w:szCs w:val="18"/>
              </w:rPr>
              <w:t xml:space="preserve">.) einstellen, justieren, festziehen </w:t>
            </w:r>
          </w:p>
        </w:tc>
        <w:tc>
          <w:tcPr>
            <w:tcW w:w="560" w:type="dxa"/>
            <w:shd w:val="clear" w:color="auto" w:fill="auto"/>
            <w:hideMark/>
          </w:tcPr>
          <w:p w14:paraId="0FF9AE6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8A4A52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F61573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45B7E5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7FEC79D" w14:textId="77777777" w:rsidTr="00887B4F">
        <w:trPr>
          <w:trHeight w:val="529"/>
        </w:trPr>
        <w:tc>
          <w:tcPr>
            <w:tcW w:w="317" w:type="dxa"/>
            <w:shd w:val="clear" w:color="auto" w:fill="auto"/>
            <w:hideMark/>
          </w:tcPr>
          <w:p w14:paraId="20FD724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6167BC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796E3D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2AFC6E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7C6EB2A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Eingangssignale (z.B. Fühler, </w:t>
            </w:r>
            <w:proofErr w:type="spellStart"/>
            <w:r w:rsidRPr="00887B4F">
              <w:rPr>
                <w:sz w:val="18"/>
                <w:szCs w:val="18"/>
              </w:rPr>
              <w:t>Ferneinsteller</w:t>
            </w:r>
            <w:proofErr w:type="spellEnd"/>
            <w:r w:rsidRPr="00887B4F">
              <w:rPr>
                <w:sz w:val="18"/>
                <w:szCs w:val="18"/>
              </w:rPr>
              <w:t>, Führungsgröße) auf Übereinstimmung mit Sollwerten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3DC7D07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595100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294386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B4598A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C0E4582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43CB6A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8386F6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817700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630B42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657CE5B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Signale abgleichen </w:t>
            </w:r>
          </w:p>
        </w:tc>
        <w:tc>
          <w:tcPr>
            <w:tcW w:w="560" w:type="dxa"/>
            <w:shd w:val="clear" w:color="auto" w:fill="auto"/>
            <w:hideMark/>
          </w:tcPr>
          <w:p w14:paraId="038535E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871E75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4C5ABB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1E591F3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37F1D3E" w14:textId="77777777" w:rsidTr="00887B4F">
        <w:trPr>
          <w:trHeight w:val="240"/>
        </w:trPr>
        <w:tc>
          <w:tcPr>
            <w:tcW w:w="317" w:type="dxa"/>
            <w:shd w:val="clear" w:color="auto" w:fill="auto"/>
            <w:hideMark/>
          </w:tcPr>
          <w:p w14:paraId="2A8D7A9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0A5086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640934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65E597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754" w:type="dxa"/>
            <w:shd w:val="clear" w:color="auto" w:fill="auto"/>
            <w:hideMark/>
          </w:tcPr>
          <w:p w14:paraId="3C9BFCA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Steuerfunktion, Steuersignal und Sicherheitsketten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47398B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059A7A3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24FE0B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D6D41B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D45DF5F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E918E7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1144FB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343E8F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4F4C32F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94B867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Steuerfunktion und Steuersignale justieren</w:t>
            </w:r>
          </w:p>
        </w:tc>
        <w:tc>
          <w:tcPr>
            <w:tcW w:w="560" w:type="dxa"/>
            <w:shd w:val="clear" w:color="auto" w:fill="auto"/>
            <w:hideMark/>
          </w:tcPr>
          <w:p w14:paraId="21727C8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02096E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D49A41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4D28B21D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6FF78E03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C971B5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C01FFD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73C211A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72C5FC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7C6337F8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Messwertgeber, Sicherheits- und Behälterüberwachungseinrichtungen</w:t>
            </w:r>
          </w:p>
        </w:tc>
        <w:tc>
          <w:tcPr>
            <w:tcW w:w="560" w:type="dxa"/>
            <w:shd w:val="clear" w:color="auto" w:fill="auto"/>
            <w:hideMark/>
          </w:tcPr>
          <w:p w14:paraId="05672DD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256579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56BF8F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A3A771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9CE9D92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70FEF1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953414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9FB51E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981C4F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226EEEFC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Elektrische/elektronische/pneumatische Messwertgeber (z.B. Temperatur, Druck, Feuchte)</w:t>
            </w:r>
          </w:p>
        </w:tc>
        <w:tc>
          <w:tcPr>
            <w:tcW w:w="560" w:type="dxa"/>
            <w:shd w:val="clear" w:color="auto" w:fill="auto"/>
            <w:hideMark/>
          </w:tcPr>
          <w:p w14:paraId="14D3018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DEF6D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5456AA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318645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8597F26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167FD1D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0A1085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CCA653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B991CB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3BEF3B2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63BDE4B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06FC49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7A05BD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DF0C24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193A25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C6FA38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1E254C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2DA45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AAD2ED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30E9C3C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30938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3CD2B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116FE8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A2E698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B9B167B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7C7709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393654C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45F118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E318EC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4E3FAE5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7C0FA95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FE0BD8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BD4E5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6165DB4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B0C140E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7BA29A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BDDA62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13B9A2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696AE2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2DA3E71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3E5E7F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60039C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71B4913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7336DE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6819CAD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96A2E7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985226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384E8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CD10F5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4B45707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Physikalische Messgrößen am Messort messen und protokollieren </w:t>
            </w:r>
          </w:p>
        </w:tc>
        <w:tc>
          <w:tcPr>
            <w:tcW w:w="560" w:type="dxa"/>
            <w:shd w:val="clear" w:color="auto" w:fill="auto"/>
            <w:hideMark/>
          </w:tcPr>
          <w:p w14:paraId="41F951F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14CB23F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02E7D8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292D85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E79A4BC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5647F5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B7665C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82A709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F2DEB4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5FA8EDB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Elektrische/elektronische/pneumatische Messsignale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6EB58D2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5F4158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FEB0DF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784D8B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2FA9E0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BB1C77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E3E142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E97A93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B4320F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7954349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Nachjustieren/regenerieren</w:t>
            </w:r>
          </w:p>
        </w:tc>
        <w:tc>
          <w:tcPr>
            <w:tcW w:w="560" w:type="dxa"/>
            <w:shd w:val="clear" w:color="auto" w:fill="auto"/>
            <w:hideMark/>
          </w:tcPr>
          <w:p w14:paraId="2E7259A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3E70CF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1EA99F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202127A5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6F2EC29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38DBFD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005B5F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623495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2C111F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03DB923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Schreibende Messgeräte auf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9842AA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E6451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99B8F7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FDB67E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D6F8A8D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FEB1B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99858A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48EE6F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940B20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11FABE3E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Sicherheitseinrichtungen z.B. Wächter und Begrenzer</w:t>
            </w:r>
          </w:p>
        </w:tc>
        <w:tc>
          <w:tcPr>
            <w:tcW w:w="560" w:type="dxa"/>
            <w:shd w:val="clear" w:color="auto" w:fill="auto"/>
            <w:hideMark/>
          </w:tcPr>
          <w:p w14:paraId="5B61022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339B68E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C14599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3BE7A8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C532F40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B23003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8CC124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7E5EE8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AFCAED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5ACC93C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754DDDB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73F4D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282C09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D23AA9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C05F89F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E489B6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27E2FF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E02A1A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6010AE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010BAAA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379E18F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72F945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75ABB2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ECA901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ECDBABC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C1FF62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13322E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1CE4DC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28BD4E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09730EB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1E092F5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1691B4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8485F5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2B7F543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1711B84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5819D7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18825F3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C8B359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393CAA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37D3537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Mechanische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41360F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2079EA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95D6A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FD7B61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52AF66E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1B3999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BC786F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09069A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F32C61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19E5918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Elektrische/elektronische/pneumatische Messsignale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70CF0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66FDC7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C697F6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64A22EF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03898366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C3C980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1BA0212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9239C6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633AB6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5742762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Nachjustieren</w:t>
            </w:r>
          </w:p>
        </w:tc>
        <w:tc>
          <w:tcPr>
            <w:tcW w:w="560" w:type="dxa"/>
            <w:shd w:val="clear" w:color="auto" w:fill="auto"/>
            <w:hideMark/>
          </w:tcPr>
          <w:p w14:paraId="2BBBFF8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645ADF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A2F95C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2E90C95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FE8BB9C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D82A3A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7CC9E4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FE0B92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B2BB8D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775F5923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Behälterüberwachungseinrichtungen</w:t>
            </w:r>
          </w:p>
        </w:tc>
        <w:tc>
          <w:tcPr>
            <w:tcW w:w="560" w:type="dxa"/>
            <w:shd w:val="clear" w:color="auto" w:fill="auto"/>
            <w:hideMark/>
          </w:tcPr>
          <w:p w14:paraId="1FEB7AA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7CDBBC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AA989F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51EF6A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16AEE6E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E7214D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995FBF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9EFB1E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B88EB3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3EB3B5C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F5275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9635B6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3B6936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E40A79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112A6B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E49B4D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CACB0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380462D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B502C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6DD0502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6BA0DD8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55FAF1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2CD6CA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6DCE5EA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72D7D50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392267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8DADD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F5F278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07CE80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52DDF0A4" w14:textId="77777777" w:rsidR="00C40337" w:rsidRPr="00887B4F" w:rsidRDefault="00C40337">
            <w:pPr>
              <w:rPr>
                <w:sz w:val="18"/>
                <w:szCs w:val="18"/>
              </w:rPr>
            </w:pPr>
            <w:proofErr w:type="spellStart"/>
            <w:r w:rsidRPr="00887B4F">
              <w:rPr>
                <w:sz w:val="18"/>
                <w:szCs w:val="18"/>
              </w:rPr>
              <w:t>Füllstandsanzeigevorrichtung</w:t>
            </w:r>
            <w:proofErr w:type="spellEnd"/>
            <w:r w:rsidRPr="00887B4F">
              <w:rPr>
                <w:sz w:val="18"/>
                <w:szCs w:val="18"/>
              </w:rPr>
              <w:t xml:space="preserve"> auf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765A1D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00FE876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F9C58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C01ABE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343209B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72D343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C38E6C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1DF9BD4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0E0137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7F582DB9" w14:textId="77777777" w:rsidR="00C40337" w:rsidRPr="00887B4F" w:rsidRDefault="00C40337">
            <w:pPr>
              <w:rPr>
                <w:sz w:val="18"/>
                <w:szCs w:val="18"/>
              </w:rPr>
            </w:pPr>
            <w:proofErr w:type="spellStart"/>
            <w:r w:rsidRPr="00887B4F">
              <w:rPr>
                <w:sz w:val="18"/>
                <w:szCs w:val="18"/>
              </w:rPr>
              <w:t>Leckwarnsystem</w:t>
            </w:r>
            <w:proofErr w:type="spellEnd"/>
            <w:r w:rsidRPr="00887B4F">
              <w:rPr>
                <w:sz w:val="18"/>
                <w:szCs w:val="18"/>
              </w:rPr>
              <w:t xml:space="preserve"> auf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74DEFC7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987DDD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C57142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3AD87E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7DAA70D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146879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9CB946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20A06C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5B27FF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5BE5179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Grenzwertgeber auf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7EC7512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F820A3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ACE6B9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C0285F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E8C0C98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A4798C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37BC07B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437FFA8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FB9DB3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81C8BBA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Regler, Zusatzmodule, Optimierungsgeräte</w:t>
            </w:r>
          </w:p>
        </w:tc>
        <w:tc>
          <w:tcPr>
            <w:tcW w:w="560" w:type="dxa"/>
            <w:shd w:val="clear" w:color="auto" w:fill="auto"/>
            <w:hideMark/>
          </w:tcPr>
          <w:p w14:paraId="3A292CDF" w14:textId="77777777" w:rsidR="00C40337" w:rsidRPr="00887B4F" w:rsidRDefault="00C40337" w:rsidP="00C4033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887B4F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8AB39BB" w14:textId="77777777" w:rsidR="00C40337" w:rsidRPr="00887B4F" w:rsidRDefault="00C40337" w:rsidP="00C4033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887B4F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BD2A92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BB01E6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6F6E358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DCC0A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47C042B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5CC2EF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531797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060DA0A0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analoge/digitale, elektr./</w:t>
            </w:r>
            <w:proofErr w:type="spellStart"/>
            <w:r w:rsidRPr="00887B4F">
              <w:rPr>
                <w:b/>
                <w:bCs/>
                <w:sz w:val="18"/>
                <w:szCs w:val="18"/>
              </w:rPr>
              <w:t>elektron</w:t>
            </w:r>
            <w:proofErr w:type="spellEnd"/>
            <w:r w:rsidRPr="00887B4F">
              <w:rPr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887B4F">
              <w:rPr>
                <w:b/>
                <w:bCs/>
                <w:sz w:val="18"/>
                <w:szCs w:val="18"/>
              </w:rPr>
              <w:t>pneumat</w:t>
            </w:r>
            <w:proofErr w:type="spellEnd"/>
            <w:r w:rsidRPr="00887B4F">
              <w:rPr>
                <w:b/>
                <w:bCs/>
                <w:sz w:val="18"/>
                <w:szCs w:val="18"/>
              </w:rPr>
              <w:t>. Regler, Zusatzmodule und Optimierungsgeräte</w:t>
            </w:r>
          </w:p>
        </w:tc>
        <w:tc>
          <w:tcPr>
            <w:tcW w:w="560" w:type="dxa"/>
            <w:shd w:val="clear" w:color="auto" w:fill="auto"/>
            <w:hideMark/>
          </w:tcPr>
          <w:p w14:paraId="53D7DE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B7581E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60580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C201CA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D5E1AD8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187C69C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77F3DE9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1AE85F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F56498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2C503A2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CD3D04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04EABD3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3C68C28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9FB00E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4EEB2C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E38BF8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217E5C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9D6A6F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ACFF08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564B37B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EA47A8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26FDAF9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6D45005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B2A684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437AB7F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44D270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1EDE198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985DA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F0C3E8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03C6C3C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Eigenspannungsversorgung prüfen (Pufferbatterie, etc.)</w:t>
            </w:r>
          </w:p>
        </w:tc>
        <w:tc>
          <w:tcPr>
            <w:tcW w:w="560" w:type="dxa"/>
            <w:shd w:val="clear" w:color="auto" w:fill="auto"/>
            <w:hideMark/>
          </w:tcPr>
          <w:p w14:paraId="7B50F51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BD6763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1D825C0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D111AA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7288D78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6BAD72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28DD50A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D6C142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64EBF5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560F40E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22399EA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7886A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7697C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54E66E7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580905D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9C7FDF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6866267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1DDD5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6444F2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259DAB2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prüfen; ggf. nachziehen/justieren</w:t>
            </w:r>
          </w:p>
        </w:tc>
        <w:tc>
          <w:tcPr>
            <w:tcW w:w="560" w:type="dxa"/>
            <w:shd w:val="clear" w:color="auto" w:fill="auto"/>
            <w:hideMark/>
          </w:tcPr>
          <w:p w14:paraId="2CBB565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9EC7F1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70D5026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6CB04B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DA8D907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02EF5E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349BBE7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5E77DA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CCC4B0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34664F5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(z.B. Bedienelemente, Uhren, Displays)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53FD83C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FB47F3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A80733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CD0B47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EA9B0D4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19AD5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2C01831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10EAC6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AF990E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1337B73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</w:t>
            </w:r>
            <w:proofErr w:type="spellStart"/>
            <w:r w:rsidRPr="00887B4F">
              <w:rPr>
                <w:sz w:val="18"/>
                <w:szCs w:val="18"/>
              </w:rPr>
              <w:t>w.v</w:t>
            </w:r>
            <w:proofErr w:type="spellEnd"/>
            <w:r w:rsidRPr="00887B4F">
              <w:rPr>
                <w:sz w:val="18"/>
                <w:szCs w:val="18"/>
              </w:rPr>
              <w:t>.) einstellen, justieren, festziehen</w:t>
            </w:r>
          </w:p>
        </w:tc>
        <w:tc>
          <w:tcPr>
            <w:tcW w:w="560" w:type="dxa"/>
            <w:shd w:val="clear" w:color="auto" w:fill="auto"/>
            <w:hideMark/>
          </w:tcPr>
          <w:p w14:paraId="5B7DA58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E4339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40F40E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83AB11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5722144" w14:textId="77777777" w:rsidTr="00887B4F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5EF1823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721C6F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7DE7E4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DA02B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44B5DF2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Elektrische/elektronische/pneumatische Eingangssignale (z.B. Fühler, </w:t>
            </w:r>
            <w:proofErr w:type="spellStart"/>
            <w:r w:rsidRPr="00887B4F">
              <w:rPr>
                <w:sz w:val="18"/>
                <w:szCs w:val="18"/>
              </w:rPr>
              <w:t>Ferneinsteller</w:t>
            </w:r>
            <w:proofErr w:type="spellEnd"/>
            <w:r w:rsidRPr="00887B4F">
              <w:rPr>
                <w:sz w:val="18"/>
                <w:szCs w:val="18"/>
              </w:rPr>
              <w:t xml:space="preserve">, Führungsgröße) prüfen </w:t>
            </w:r>
          </w:p>
        </w:tc>
        <w:tc>
          <w:tcPr>
            <w:tcW w:w="560" w:type="dxa"/>
            <w:shd w:val="clear" w:color="auto" w:fill="auto"/>
            <w:hideMark/>
          </w:tcPr>
          <w:p w14:paraId="103DDE9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090118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1FD525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E4DB05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174C23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67301A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5121B6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2B16AA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B55394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754" w:type="dxa"/>
            <w:shd w:val="clear" w:color="auto" w:fill="auto"/>
            <w:hideMark/>
          </w:tcPr>
          <w:p w14:paraId="6F83EE0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Signale abgleichen</w:t>
            </w:r>
          </w:p>
        </w:tc>
        <w:tc>
          <w:tcPr>
            <w:tcW w:w="560" w:type="dxa"/>
            <w:shd w:val="clear" w:color="auto" w:fill="auto"/>
            <w:hideMark/>
          </w:tcPr>
          <w:p w14:paraId="334F5F1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6FF68B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F6033C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78AE4AB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343C719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74AB3B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7DDF64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93E10D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5D188BB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11B4477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Stellsignal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4C2585B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6881BF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EA4D18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40808B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0D30BFF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A39E9C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4AC9DC5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D1600A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10237F0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3CCCF52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Stell-/Ausgangssignal justieren</w:t>
            </w:r>
          </w:p>
        </w:tc>
        <w:tc>
          <w:tcPr>
            <w:tcW w:w="560" w:type="dxa"/>
            <w:shd w:val="clear" w:color="auto" w:fill="auto"/>
            <w:hideMark/>
          </w:tcPr>
          <w:p w14:paraId="1DE5A93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E98965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ECC63C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521C401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CFB5FD7" w14:textId="77777777" w:rsidTr="00887B4F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5B7FE91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51ECF3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9FFFDA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0CB2712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34AC4A6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Regelkreis/ Modulfunktion/Optimierungsfunktion gemäß Einstellparameter unter Berücksichtigung aller Zusatzfunktionen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50AE10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0C95C1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7DE3FC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441D7A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7B6DCFE" w14:textId="77777777" w:rsidTr="00887B4F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72986EE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CE29B4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C6C089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5791CD1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0F74BAC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Regelkreis/ Modulfunktion/Optimierungsfunktion gemäß Einstellparameter unter Berücksichtigung aller Zusatzfunktionen korrigieren/ nachjustieren</w:t>
            </w:r>
          </w:p>
        </w:tc>
        <w:tc>
          <w:tcPr>
            <w:tcW w:w="560" w:type="dxa"/>
            <w:shd w:val="clear" w:color="auto" w:fill="auto"/>
            <w:hideMark/>
          </w:tcPr>
          <w:p w14:paraId="0C2D2CB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3C1967E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5B5148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7EE1CE5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Optimierungsfunktionen ggf. an veränderte Parameter anpassen</w:t>
            </w:r>
          </w:p>
        </w:tc>
      </w:tr>
      <w:tr w:rsidR="00C40337" w:rsidRPr="00887B4F" w14:paraId="79411671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D48C50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6BBB85B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1404C3B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5D563C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660AAE5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Elektrische/elektronische/pneumatische/ mechanische Stellgeräte</w:t>
            </w:r>
          </w:p>
        </w:tc>
        <w:tc>
          <w:tcPr>
            <w:tcW w:w="560" w:type="dxa"/>
            <w:shd w:val="clear" w:color="auto" w:fill="auto"/>
            <w:hideMark/>
          </w:tcPr>
          <w:p w14:paraId="3588ED7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10B5CC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BF40B8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C69FDF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531F34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106D6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0E6D2EF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DAF249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31BF93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3359C70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Stellantriebe</w:t>
            </w:r>
          </w:p>
        </w:tc>
        <w:tc>
          <w:tcPr>
            <w:tcW w:w="560" w:type="dxa"/>
            <w:shd w:val="clear" w:color="auto" w:fill="auto"/>
            <w:hideMark/>
          </w:tcPr>
          <w:p w14:paraId="2ABF312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3CD95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0E9BAB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1AD6CC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5C9C322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84E642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3265630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694FBE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C8FB5A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4038126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422680E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5A2C4AC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703D8F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4C49D0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44C0B63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84FA6C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2BEC9D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C51D58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A79A47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17A8205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7ED3D5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5355F72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23F6C1B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C729F0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464D0F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45DBD1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2B2CEDC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5ABE3B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E4C6C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34E5966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Auf äußere Dichtheit prüfen </w:t>
            </w:r>
          </w:p>
        </w:tc>
        <w:tc>
          <w:tcPr>
            <w:tcW w:w="560" w:type="dxa"/>
            <w:shd w:val="clear" w:color="auto" w:fill="auto"/>
            <w:hideMark/>
          </w:tcPr>
          <w:p w14:paraId="66C8DCB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2C841C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178F6A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401CEB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5F4A9A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AB1AFC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7DB2596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E1C05D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41962C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6CEF12F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2AB7105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BFB345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F130FA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194C0F5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47A356E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61D8F4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70FBE8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20C883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5D3BED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674E064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prüfen, ggf. nachziehen</w:t>
            </w:r>
          </w:p>
        </w:tc>
        <w:tc>
          <w:tcPr>
            <w:tcW w:w="560" w:type="dxa"/>
            <w:shd w:val="clear" w:color="auto" w:fill="auto"/>
            <w:hideMark/>
          </w:tcPr>
          <w:p w14:paraId="3754353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489CA1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251A585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EBB5A0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6F9402E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F60AA4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0A71669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B79B84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79F343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41A2F33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Elektrische/elektronische/pneumatische Eingangssignale und den Arbeits-/Stellbereich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358E7D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4C2BD5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DE62F6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2B4A3B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DF0D27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31FEDF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5AF9F57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24B18B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6011F8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0423EE4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Sicherheitsstellung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7178673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31C91E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A1549F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DC371C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B2B7086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AC6B34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33D9D19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64B4DE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1F75C0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199311C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Stellungs-/Grenzwertgeber und Endlagenschalter auf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3A1CC0F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C24029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C838D6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DD3A34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37F0BB8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C8892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5E58FB7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6B38A7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0D33A8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754" w:type="dxa"/>
            <w:shd w:val="clear" w:color="auto" w:fill="auto"/>
            <w:hideMark/>
          </w:tcPr>
          <w:p w14:paraId="4279950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Nachjustieren</w:t>
            </w:r>
          </w:p>
        </w:tc>
        <w:tc>
          <w:tcPr>
            <w:tcW w:w="560" w:type="dxa"/>
            <w:shd w:val="clear" w:color="auto" w:fill="auto"/>
            <w:hideMark/>
          </w:tcPr>
          <w:p w14:paraId="4D56FFA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D9B050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F1DE44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18CBF4E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AB47C0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BF18ED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D010D9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C734AF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E10FD1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6CCB31A0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Stellglieder (z.B. Ventile, Hähne, Klappen)</w:t>
            </w:r>
          </w:p>
        </w:tc>
        <w:tc>
          <w:tcPr>
            <w:tcW w:w="560" w:type="dxa"/>
            <w:shd w:val="clear" w:color="auto" w:fill="auto"/>
            <w:hideMark/>
          </w:tcPr>
          <w:p w14:paraId="4A3BBD2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0D3C4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733B09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5098EB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E869E95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9074DA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683A8DC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95D04A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0881E7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31064E2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59F0A5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hideMark/>
          </w:tcPr>
          <w:p w14:paraId="00176F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1E2973A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7478A0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081D34E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D7E9FE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DC86E3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D38973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F0DAFA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7B19A7D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2489FE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72A13D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0447F32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748D78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6B8D5EE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F9408B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5D1F22D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E89054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99B2BF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10F3442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5F8B662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1DC123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2B456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B6BEEE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F964554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BF3E64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6D5EAF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7A3CFE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26BF0B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11FF6D5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mechanische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F132F1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E01BEC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hideMark/>
          </w:tcPr>
          <w:p w14:paraId="540087B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3639D4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A03C252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2EE5D6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5D818FC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E76C0C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CCF79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7E63B5D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Dichtheit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5245172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F96502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48D638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F2FDB7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71BFE1F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D4285F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2C19A40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EB677F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925D76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6BC5C17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Stopfbuchse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C9BE8C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43D8ED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89D3CD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335196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1DDF0EC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7F0E19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F0A96F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44EAEB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992722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52325F2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Spindel schmieren</w:t>
            </w:r>
          </w:p>
        </w:tc>
        <w:tc>
          <w:tcPr>
            <w:tcW w:w="560" w:type="dxa"/>
            <w:shd w:val="clear" w:color="auto" w:fill="auto"/>
            <w:hideMark/>
          </w:tcPr>
          <w:p w14:paraId="7178D6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3CAA2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FC80D6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8B6A4D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1F85529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A703F0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F2F2A0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F6C9F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52D9BC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31BDE02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5C4D47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1BBFEBE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CCAEA4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F8A269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9047BD9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EE7F71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03FFD8B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928F13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2BBA36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754" w:type="dxa"/>
            <w:shd w:val="clear" w:color="auto" w:fill="auto"/>
            <w:hideMark/>
          </w:tcPr>
          <w:p w14:paraId="7379668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Nachstellen</w:t>
            </w:r>
          </w:p>
        </w:tc>
        <w:tc>
          <w:tcPr>
            <w:tcW w:w="560" w:type="dxa"/>
            <w:shd w:val="clear" w:color="auto" w:fill="auto"/>
            <w:hideMark/>
          </w:tcPr>
          <w:p w14:paraId="135E88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C9D2BB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4A2844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9B9D3F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86D9D57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C100F9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0F340DC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B02061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7B0053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6C58BB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Stellglieder (z. B. Jalousieklappen, Medium: Luft)</w:t>
            </w:r>
          </w:p>
        </w:tc>
        <w:tc>
          <w:tcPr>
            <w:tcW w:w="560" w:type="dxa"/>
            <w:shd w:val="clear" w:color="auto" w:fill="auto"/>
            <w:hideMark/>
          </w:tcPr>
          <w:p w14:paraId="538DB8E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EFA81E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B575A6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134249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Arbeitskarte KG 430</w:t>
            </w:r>
          </w:p>
        </w:tc>
      </w:tr>
      <w:tr w:rsidR="00C40337" w:rsidRPr="00887B4F" w14:paraId="4F6AD64E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039C13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02B60DB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1D38B17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2FD24D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647AE0DC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Datenübertragungseinrichtungen/Ein- und Ausgabegeräte</w:t>
            </w:r>
          </w:p>
        </w:tc>
        <w:tc>
          <w:tcPr>
            <w:tcW w:w="560" w:type="dxa"/>
            <w:shd w:val="clear" w:color="auto" w:fill="auto"/>
            <w:hideMark/>
          </w:tcPr>
          <w:p w14:paraId="59113D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57DA2B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FD72E6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D1AFD0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CFB22BC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0AC4E7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7D4B2D2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810300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00F1D9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4EEEE14D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Datenübertragungseinrichtungen (z.B. Modem, Multiplexer, Bussysteme, etc.)</w:t>
            </w:r>
          </w:p>
        </w:tc>
        <w:tc>
          <w:tcPr>
            <w:tcW w:w="560" w:type="dxa"/>
            <w:shd w:val="clear" w:color="auto" w:fill="auto"/>
            <w:hideMark/>
          </w:tcPr>
          <w:p w14:paraId="3D4630B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8C701D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59D910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8D0CAA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DF78DB3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9707DB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B945D4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5CC422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813346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43CD2F0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3191E57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51C58A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B82ADE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F56549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Gehäuse</w:t>
            </w:r>
          </w:p>
        </w:tc>
      </w:tr>
      <w:tr w:rsidR="00C40337" w:rsidRPr="00887B4F" w14:paraId="2F614633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D04075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3E9B2DA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233930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F9D07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762FF94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97B4D7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A56E5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2BCDB6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23AA88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23FED13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1CEDA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37A5627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EBF809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3B5096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0335B6F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reinigen, Luftfilter reinigen bzw. austauschen</w:t>
            </w:r>
          </w:p>
        </w:tc>
        <w:tc>
          <w:tcPr>
            <w:tcW w:w="560" w:type="dxa"/>
            <w:shd w:val="clear" w:color="auto" w:fill="auto"/>
            <w:hideMark/>
          </w:tcPr>
          <w:p w14:paraId="3EB9DF5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BBA588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6E4672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7355162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034569D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976C52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2C76151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91364A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80A147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05C00E5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 B. Bedien- und Anzeigeeinrichtungen)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33F31C2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108B403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92B14C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4C838B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83C5597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2EB9D3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33FB8BE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432912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2F7718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59CAA17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Stichprobenartiger online Test</w:t>
            </w:r>
          </w:p>
        </w:tc>
        <w:tc>
          <w:tcPr>
            <w:tcW w:w="560" w:type="dxa"/>
            <w:shd w:val="clear" w:color="auto" w:fill="auto"/>
            <w:hideMark/>
          </w:tcPr>
          <w:p w14:paraId="4DA0CA7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C8308B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39F2797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62AEFC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150D28D" w14:textId="77777777" w:rsidTr="00887B4F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1DAC6E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7B1AECB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2F9321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D03094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886A9E0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87B4F">
              <w:rPr>
                <w:b/>
                <w:bCs/>
                <w:sz w:val="18"/>
                <w:szCs w:val="18"/>
              </w:rPr>
              <w:t>Externspeicher</w:t>
            </w:r>
            <w:proofErr w:type="spellEnd"/>
            <w:r w:rsidRPr="00887B4F">
              <w:rPr>
                <w:b/>
                <w:bCs/>
                <w:sz w:val="18"/>
                <w:szCs w:val="18"/>
              </w:rPr>
              <w:t xml:space="preserve"> (Massendatenspeicher wie z.B. Kassettenplattenspeicher, Diskettenlaufwerke, Bandgeräte, CD/DVD-Brenner)</w:t>
            </w:r>
          </w:p>
        </w:tc>
        <w:tc>
          <w:tcPr>
            <w:tcW w:w="560" w:type="dxa"/>
            <w:shd w:val="clear" w:color="auto" w:fill="auto"/>
            <w:hideMark/>
          </w:tcPr>
          <w:p w14:paraId="212FD7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35C13C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E6EB10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789175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359237D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4AA275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7EB31BD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83F5FD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24CB46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03B2234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63FFE3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AB8893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475710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87DF62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5B60733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DB34CC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7295240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E93905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E15EA4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09C9328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reinigen, Luftfilter reinigen bzw. austauschen</w:t>
            </w:r>
          </w:p>
        </w:tc>
        <w:tc>
          <w:tcPr>
            <w:tcW w:w="560" w:type="dxa"/>
            <w:shd w:val="clear" w:color="auto" w:fill="auto"/>
            <w:hideMark/>
          </w:tcPr>
          <w:p w14:paraId="06A4609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B1ABB9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B9AE91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0EE015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447D72F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33F09E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46B576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503FF4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56514D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41DE6CD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 gemäß Herstellerspezifikation</w:t>
            </w:r>
          </w:p>
        </w:tc>
        <w:tc>
          <w:tcPr>
            <w:tcW w:w="560" w:type="dxa"/>
            <w:shd w:val="clear" w:color="auto" w:fill="auto"/>
            <w:hideMark/>
          </w:tcPr>
          <w:p w14:paraId="0D01D55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A611EC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AE775E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CA36AE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9017375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3170EA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169ACC3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B98BA1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D26C31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13181E6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 B. Bedien- und Anzeigeeinrichtungen)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F54353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C8A048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55DC737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545FCD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054C034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7B747E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4D4EB1E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F0ABE8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A3B5CC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126389E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Funktionsprüfung mit Hilfe von Testprogrammen durchführen</w:t>
            </w:r>
          </w:p>
        </w:tc>
        <w:tc>
          <w:tcPr>
            <w:tcW w:w="560" w:type="dxa"/>
            <w:shd w:val="clear" w:color="auto" w:fill="auto"/>
            <w:hideMark/>
          </w:tcPr>
          <w:p w14:paraId="0FAD1DB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F597F9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2780D81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4EDC2B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Datensicherung und Wiederherstell-</w:t>
            </w:r>
            <w:proofErr w:type="spellStart"/>
            <w:r w:rsidRPr="00887B4F">
              <w:rPr>
                <w:sz w:val="18"/>
                <w:szCs w:val="18"/>
              </w:rPr>
              <w:t>ung</w:t>
            </w:r>
            <w:proofErr w:type="spellEnd"/>
          </w:p>
        </w:tc>
      </w:tr>
      <w:tr w:rsidR="00C40337" w:rsidRPr="00887B4F" w14:paraId="06F507AF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E5E41D0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110FA7E0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0A8000A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81633EE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6D3296C" w14:textId="77777777" w:rsidR="00C40337" w:rsidRPr="002951D6" w:rsidRDefault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Schreiber, Plotter, Drucker</w:t>
            </w:r>
          </w:p>
        </w:tc>
        <w:tc>
          <w:tcPr>
            <w:tcW w:w="560" w:type="dxa"/>
            <w:shd w:val="clear" w:color="auto" w:fill="auto"/>
            <w:hideMark/>
          </w:tcPr>
          <w:p w14:paraId="5DE8E6A7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AE58D61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36D8D9D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CDEB5E5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 </w:t>
            </w:r>
          </w:p>
        </w:tc>
      </w:tr>
      <w:tr w:rsidR="00C40337" w:rsidRPr="00887B4F" w14:paraId="68B417EC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13470DC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3DA68CF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CF3B293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C16B3DB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7DFE952C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Auf Verschmutzung, Korrosion und Beschädigung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AADB72A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5589B99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13563884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DC2E40F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 </w:t>
            </w:r>
          </w:p>
        </w:tc>
      </w:tr>
      <w:tr w:rsidR="00C40337" w:rsidRPr="00887B4F" w14:paraId="021EC10B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00697F7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7800D9C2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3AEF16B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9707F24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6BCA9025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5508D63F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F102400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941EA2B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0C1491E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 </w:t>
            </w:r>
          </w:p>
        </w:tc>
      </w:tr>
      <w:tr w:rsidR="00C40337" w:rsidRPr="00887B4F" w14:paraId="6F1D4779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0E07EDC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F6FC325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D9E51B6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DB182EB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0DF83602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Schreib- und Druckfunktion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63CACE4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0C16937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76EE3A45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C3E5A5C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 </w:t>
            </w:r>
          </w:p>
        </w:tc>
      </w:tr>
      <w:tr w:rsidR="00C40337" w:rsidRPr="00887B4F" w14:paraId="189FB16F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14BD4CF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52FD9BF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7C15857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F66E748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39C3A1BA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Nachstellen</w:t>
            </w:r>
          </w:p>
        </w:tc>
        <w:tc>
          <w:tcPr>
            <w:tcW w:w="560" w:type="dxa"/>
            <w:shd w:val="clear" w:color="auto" w:fill="auto"/>
            <w:hideMark/>
          </w:tcPr>
          <w:p w14:paraId="21203DFB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CF67EC1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7699146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7F6F848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nur bei analogen Schreibern</w:t>
            </w:r>
          </w:p>
        </w:tc>
      </w:tr>
      <w:tr w:rsidR="00C40337" w:rsidRPr="00887B4F" w14:paraId="5500D774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166A98B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1A831882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324FF2FE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029C3DA" w14:textId="77777777" w:rsidR="00C40337" w:rsidRPr="002951D6" w:rsidRDefault="00C40337" w:rsidP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1D4B6A46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Verbrauchsteile austauschen (z. B. Farbbänder, Farbstifte, Tinte)</w:t>
            </w:r>
          </w:p>
        </w:tc>
        <w:tc>
          <w:tcPr>
            <w:tcW w:w="560" w:type="dxa"/>
            <w:shd w:val="clear" w:color="auto" w:fill="auto"/>
            <w:hideMark/>
          </w:tcPr>
          <w:p w14:paraId="7138BE5E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8EC0C2B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29B9661" w14:textId="77777777" w:rsidR="00C40337" w:rsidRPr="002951D6" w:rsidRDefault="00C40337" w:rsidP="00C40337">
            <w:pPr>
              <w:rPr>
                <w:b/>
                <w:bCs/>
                <w:strike/>
                <w:sz w:val="18"/>
                <w:szCs w:val="18"/>
              </w:rPr>
            </w:pPr>
            <w:r w:rsidRPr="002951D6">
              <w:rPr>
                <w:b/>
                <w:bCs/>
                <w:strike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25E4C907" w14:textId="77777777" w:rsidR="00C40337" w:rsidRPr="002951D6" w:rsidRDefault="00C40337">
            <w:pPr>
              <w:rPr>
                <w:strike/>
                <w:sz w:val="18"/>
                <w:szCs w:val="18"/>
              </w:rPr>
            </w:pPr>
            <w:r w:rsidRPr="002951D6">
              <w:rPr>
                <w:strike/>
                <w:sz w:val="18"/>
                <w:szCs w:val="18"/>
              </w:rPr>
              <w:t> </w:t>
            </w:r>
          </w:p>
        </w:tc>
      </w:tr>
      <w:tr w:rsidR="00C40337" w:rsidRPr="00887B4F" w14:paraId="2EDD965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C5659A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37BB283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22020B0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36D4DC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534E97E6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Anzeiger, Bildschirme, Tastaturen</w:t>
            </w:r>
          </w:p>
        </w:tc>
        <w:tc>
          <w:tcPr>
            <w:tcW w:w="560" w:type="dxa"/>
            <w:shd w:val="clear" w:color="auto" w:fill="auto"/>
            <w:hideMark/>
          </w:tcPr>
          <w:p w14:paraId="0926380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A3F7C5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091163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90E910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FAAA65E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5DDBD0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26A8C6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33C2AFC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EDE0A9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3749C7A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247E433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AE5692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DFEC9C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62902A1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Tastatur, Maus, Bildschirm</w:t>
            </w:r>
          </w:p>
        </w:tc>
      </w:tr>
      <w:tr w:rsidR="00C40337" w:rsidRPr="00887B4F" w14:paraId="4DD322D7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0BD35F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5CC526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1A82BF3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4EE93D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6FAAB0C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Anzeige- und Eingabefunktionen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24C2D3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3F70558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77" w:type="dxa"/>
            <w:shd w:val="clear" w:color="auto" w:fill="auto"/>
            <w:hideMark/>
          </w:tcPr>
          <w:p w14:paraId="538CEF4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0C3AD1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00E352C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7EC7EC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06C7742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2CBECA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E690A3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0EB9F6E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Signale abgleichen</w:t>
            </w:r>
          </w:p>
        </w:tc>
        <w:tc>
          <w:tcPr>
            <w:tcW w:w="560" w:type="dxa"/>
            <w:shd w:val="clear" w:color="auto" w:fill="auto"/>
            <w:hideMark/>
          </w:tcPr>
          <w:p w14:paraId="0F41359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3B099A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90341F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4D0626E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nur bei Anzeigern</w:t>
            </w:r>
          </w:p>
        </w:tc>
      </w:tr>
      <w:tr w:rsidR="00C40337" w:rsidRPr="00887B4F" w14:paraId="13CA1B38" w14:textId="77777777" w:rsidTr="00887B4F">
        <w:trPr>
          <w:trHeight w:val="274"/>
        </w:trPr>
        <w:tc>
          <w:tcPr>
            <w:tcW w:w="317" w:type="dxa"/>
            <w:shd w:val="clear" w:color="auto" w:fill="auto"/>
            <w:hideMark/>
          </w:tcPr>
          <w:p w14:paraId="3C1A8BA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616BBDF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7D63745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B73E02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576A7C26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Management- und Bedieneinrichtungen</w:t>
            </w:r>
          </w:p>
        </w:tc>
        <w:tc>
          <w:tcPr>
            <w:tcW w:w="560" w:type="dxa"/>
            <w:shd w:val="clear" w:color="auto" w:fill="auto"/>
            <w:hideMark/>
          </w:tcPr>
          <w:p w14:paraId="2B29AB2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896C4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B0FF9F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EF68E9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42C8CD9" w14:textId="77777777" w:rsidTr="00887B4F">
        <w:trPr>
          <w:trHeight w:val="274"/>
        </w:trPr>
        <w:tc>
          <w:tcPr>
            <w:tcW w:w="317" w:type="dxa"/>
            <w:shd w:val="clear" w:color="auto" w:fill="auto"/>
            <w:hideMark/>
          </w:tcPr>
          <w:p w14:paraId="4B82E25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7315FB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C32005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543019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56A1A3DF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Server/Bedienstationen</w:t>
            </w:r>
          </w:p>
        </w:tc>
        <w:tc>
          <w:tcPr>
            <w:tcW w:w="560" w:type="dxa"/>
            <w:shd w:val="clear" w:color="auto" w:fill="auto"/>
            <w:hideMark/>
          </w:tcPr>
          <w:p w14:paraId="121898E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4AF79B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ADC3A9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DC1858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C71A8B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C241D8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08D7C7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EECB27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986E2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269C26A8" w14:textId="5C870438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Programm- und Datensicherung durchfüh</w:t>
            </w:r>
            <w:r w:rsidR="002951D6">
              <w:rPr>
                <w:sz w:val="18"/>
                <w:szCs w:val="18"/>
              </w:rPr>
              <w:t>r</w:t>
            </w:r>
            <w:r w:rsidRPr="00887B4F">
              <w:rPr>
                <w:sz w:val="18"/>
                <w:szCs w:val="18"/>
              </w:rPr>
              <w:t>en</w:t>
            </w:r>
          </w:p>
        </w:tc>
        <w:tc>
          <w:tcPr>
            <w:tcW w:w="560" w:type="dxa"/>
            <w:shd w:val="clear" w:color="auto" w:fill="auto"/>
            <w:hideMark/>
          </w:tcPr>
          <w:p w14:paraId="4F83CB8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E22F0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D7E9EA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2D98729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ADC9258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F62000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2DA798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196558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F5B6F4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01CA190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Aufbewahrung der zuletzt erstellten Programm- und Datenkopien</w:t>
            </w:r>
          </w:p>
        </w:tc>
        <w:tc>
          <w:tcPr>
            <w:tcW w:w="560" w:type="dxa"/>
            <w:shd w:val="clear" w:color="auto" w:fill="auto"/>
            <w:hideMark/>
          </w:tcPr>
          <w:p w14:paraId="412F91B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8F4EC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72F1E7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75B1A38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2B6C84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AE71B4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4F0F30F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4D54A7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596AAE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1027E49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0" w:type="dxa"/>
            <w:shd w:val="clear" w:color="auto" w:fill="auto"/>
            <w:hideMark/>
          </w:tcPr>
          <w:p w14:paraId="6579724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F2236E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EA13AB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A55A56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Gehäuse</w:t>
            </w:r>
          </w:p>
        </w:tc>
      </w:tr>
      <w:tr w:rsidR="00C40337" w:rsidRPr="00887B4F" w14:paraId="4B8FE95D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92EAC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E96E11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D454A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6423E3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565A279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Eigenspannungsversorgung prüfen (z.B. Pufferbatterie austauschen)</w:t>
            </w:r>
          </w:p>
        </w:tc>
        <w:tc>
          <w:tcPr>
            <w:tcW w:w="560" w:type="dxa"/>
            <w:shd w:val="clear" w:color="auto" w:fill="auto"/>
            <w:hideMark/>
          </w:tcPr>
          <w:p w14:paraId="5BAE852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1362DA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683859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1EA8C4B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4993C80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AF86DC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799233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8E8FBC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D0FD25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3306282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Belüftung, Luftfilter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E3F4F5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DD46B8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92E754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656376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C94CD41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5B29D3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0453E7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B7A10A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44DDC41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0AB77B2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(Luftweg, Kühler) reinigen, Luftfilter reinigen bzw. austauschen</w:t>
            </w:r>
          </w:p>
        </w:tc>
        <w:tc>
          <w:tcPr>
            <w:tcW w:w="560" w:type="dxa"/>
            <w:shd w:val="clear" w:color="auto" w:fill="auto"/>
            <w:hideMark/>
          </w:tcPr>
          <w:p w14:paraId="3BFC126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05B031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E914A2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6D60BF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025CF5F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393130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C4CBF6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7582C3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CA5D4C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40E003F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Systemcheck mit Neustart des Rechners durchführen</w:t>
            </w:r>
          </w:p>
        </w:tc>
        <w:tc>
          <w:tcPr>
            <w:tcW w:w="560" w:type="dxa"/>
            <w:shd w:val="clear" w:color="auto" w:fill="auto"/>
            <w:hideMark/>
          </w:tcPr>
          <w:p w14:paraId="6D04433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79368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D294A6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417626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4B13A67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59148D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41A3B44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047B14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1969C8F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0A4E839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Virencheck</w:t>
            </w:r>
          </w:p>
        </w:tc>
        <w:tc>
          <w:tcPr>
            <w:tcW w:w="560" w:type="dxa"/>
            <w:shd w:val="clear" w:color="auto" w:fill="auto"/>
            <w:hideMark/>
          </w:tcPr>
          <w:p w14:paraId="011B20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08CD10F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E103D5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00D98F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384A88E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E1A6DF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66FA646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EEA363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A2F507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754" w:type="dxa"/>
            <w:shd w:val="clear" w:color="auto" w:fill="auto"/>
            <w:hideMark/>
          </w:tcPr>
          <w:p w14:paraId="342F000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Uhrzeitsynchronisierung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A21171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27F7B3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FA6A6C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757EF5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BDEFD7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34316E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2FD30C3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E88617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610FD0A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36C42F8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Automatische Initialisierung bei Netzwiederkehr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1F60CD0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FA63DB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79B5E5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E7F11E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3E07828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4AEDF1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3B1C1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55D5D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49D3442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48EB3D3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Schnittstellen zu den Peripheriegeräten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397B8F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EA0146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E3C8FF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46C901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C3C9565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56E5A0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58124B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66AA7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1497490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0AD9914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Testen der Anwenderprogramme</w:t>
            </w:r>
          </w:p>
        </w:tc>
        <w:tc>
          <w:tcPr>
            <w:tcW w:w="560" w:type="dxa"/>
            <w:shd w:val="clear" w:color="auto" w:fill="auto"/>
            <w:hideMark/>
          </w:tcPr>
          <w:p w14:paraId="57A7DED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E1C837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6ED6B1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D33186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918F9A0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B3BF2F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5E5058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E1232C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6B321C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7C6C492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Datenfernübertragung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613EB92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E50F2B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27D2F0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780F3E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8BCEF40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E2D1E6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43F446D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D4F3FE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3453AD4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092A67C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Doppel- oder Mehrfachrechner-Betrieb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3ADB72D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0FD080A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CE3B65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6D7329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1AF7F1B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33331A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E04D7D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AD93CD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34" w:type="dxa"/>
            <w:shd w:val="clear" w:color="auto" w:fill="auto"/>
            <w:hideMark/>
          </w:tcPr>
          <w:p w14:paraId="1AFF763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5568119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Aktualisierung und Pflege der Systemsoftware</w:t>
            </w:r>
          </w:p>
        </w:tc>
        <w:tc>
          <w:tcPr>
            <w:tcW w:w="560" w:type="dxa"/>
            <w:shd w:val="clear" w:color="auto" w:fill="auto"/>
            <w:hideMark/>
          </w:tcPr>
          <w:p w14:paraId="1477013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347608B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F3888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26DC6F8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separaten Vertrag abschließen</w:t>
            </w:r>
          </w:p>
        </w:tc>
      </w:tr>
      <w:tr w:rsidR="00C40337" w:rsidRPr="00887B4F" w14:paraId="7C9DE15B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4AC32A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0D21316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D71F1F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4" w:type="dxa"/>
            <w:shd w:val="clear" w:color="auto" w:fill="auto"/>
            <w:hideMark/>
          </w:tcPr>
          <w:p w14:paraId="275BB87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04C0881F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Zentralen/Unterzentralen (zusätzlich)</w:t>
            </w:r>
          </w:p>
        </w:tc>
        <w:tc>
          <w:tcPr>
            <w:tcW w:w="560" w:type="dxa"/>
            <w:shd w:val="clear" w:color="auto" w:fill="auto"/>
            <w:hideMark/>
          </w:tcPr>
          <w:p w14:paraId="6932CD6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5CFEAE7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17851C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FE6998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F7FB2DD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FDB5B2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2D4544E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57057C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34" w:type="dxa"/>
            <w:shd w:val="clear" w:color="auto" w:fill="auto"/>
            <w:hideMark/>
          </w:tcPr>
          <w:p w14:paraId="51E4910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489BF58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Systemcheck mit Neustart des Rechners durchführen</w:t>
            </w:r>
          </w:p>
        </w:tc>
        <w:tc>
          <w:tcPr>
            <w:tcW w:w="560" w:type="dxa"/>
            <w:shd w:val="clear" w:color="auto" w:fill="auto"/>
            <w:hideMark/>
          </w:tcPr>
          <w:p w14:paraId="222658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428173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10E914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6E8793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2786A8C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0FD92E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AF8819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A8FDB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34" w:type="dxa"/>
            <w:shd w:val="clear" w:color="auto" w:fill="auto"/>
            <w:hideMark/>
          </w:tcPr>
          <w:p w14:paraId="2BDD700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691F2F2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Speicherung der Programme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6C5FF17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7BFFC7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B46042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81B181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BEBAAB7" w14:textId="77777777" w:rsidTr="00887B4F">
        <w:trPr>
          <w:trHeight w:val="240"/>
        </w:trPr>
        <w:tc>
          <w:tcPr>
            <w:tcW w:w="317" w:type="dxa"/>
            <w:shd w:val="clear" w:color="auto" w:fill="auto"/>
            <w:hideMark/>
          </w:tcPr>
          <w:p w14:paraId="509C532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82FC8C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C36558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34" w:type="dxa"/>
            <w:shd w:val="clear" w:color="auto" w:fill="auto"/>
            <w:hideMark/>
          </w:tcPr>
          <w:p w14:paraId="4B7D0B9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1731919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Automatische Uhrzeitübernahme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63AA43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15FF125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57017E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851F9D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wenn vorhanden</w:t>
            </w:r>
          </w:p>
        </w:tc>
      </w:tr>
      <w:tr w:rsidR="00C40337" w:rsidRPr="00887B4F" w14:paraId="62A83802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B010BF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4235DD2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770E3E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34" w:type="dxa"/>
            <w:shd w:val="clear" w:color="auto" w:fill="auto"/>
            <w:hideMark/>
          </w:tcPr>
          <w:p w14:paraId="30E3CF2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2E8E50B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Automatische Initialisierung bei Netzwiederkehr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4BBAF5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F423F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B97435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5002C1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BD99439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A7993C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526CDB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CB008C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34" w:type="dxa"/>
            <w:shd w:val="clear" w:color="auto" w:fill="auto"/>
            <w:hideMark/>
          </w:tcPr>
          <w:p w14:paraId="184DA5D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75DF0F8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Schnittstellen zu den Peripheriegeräten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96293C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25CBA03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FCD57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39F284A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55E202F8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518136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07ADB90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E9F19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34" w:type="dxa"/>
            <w:shd w:val="clear" w:color="auto" w:fill="auto"/>
            <w:hideMark/>
          </w:tcPr>
          <w:p w14:paraId="28A70D2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2BB07EF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Doppel- oder Mehrfachrechner-Betrieb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2D029B0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801125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C2A389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AC9417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924E4B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A98C48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1B8401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48086E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51C43B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701C904A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Unterstationen (zusätzlich)</w:t>
            </w:r>
          </w:p>
        </w:tc>
        <w:tc>
          <w:tcPr>
            <w:tcW w:w="560" w:type="dxa"/>
            <w:shd w:val="clear" w:color="auto" w:fill="auto"/>
            <w:hideMark/>
          </w:tcPr>
          <w:p w14:paraId="12D84F0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0F5CD25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6FDB3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DEEB1B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17AC5FD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766361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735D76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794D24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7354859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0C953BB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US- Systemcheck durchführen</w:t>
            </w:r>
          </w:p>
        </w:tc>
        <w:tc>
          <w:tcPr>
            <w:tcW w:w="560" w:type="dxa"/>
            <w:shd w:val="clear" w:color="auto" w:fill="auto"/>
            <w:hideMark/>
          </w:tcPr>
          <w:p w14:paraId="541F75F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5FDC3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03478A4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A8F960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1690DD9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E0A3DA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69ECC34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B0B717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410C24A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09E6759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Speicherung der US-Programme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69398BF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FBBCE2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2E0DAA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73117C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02C65F4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645034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09C165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F119CD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31B99A8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386AD589" w14:textId="77777777" w:rsidR="00C40337" w:rsidRPr="00887B4F" w:rsidRDefault="00C40337">
            <w:pPr>
              <w:rPr>
                <w:sz w:val="18"/>
                <w:szCs w:val="18"/>
              </w:rPr>
            </w:pPr>
            <w:proofErr w:type="spellStart"/>
            <w:r w:rsidRPr="00887B4F">
              <w:rPr>
                <w:sz w:val="18"/>
                <w:szCs w:val="18"/>
              </w:rPr>
              <w:t>Reset</w:t>
            </w:r>
            <w:proofErr w:type="spellEnd"/>
            <w:r w:rsidRPr="00887B4F">
              <w:rPr>
                <w:sz w:val="18"/>
                <w:szCs w:val="18"/>
              </w:rPr>
              <w:t>- und Bootvorgang durchführen</w:t>
            </w:r>
          </w:p>
        </w:tc>
        <w:tc>
          <w:tcPr>
            <w:tcW w:w="560" w:type="dxa"/>
            <w:shd w:val="clear" w:color="auto" w:fill="auto"/>
            <w:hideMark/>
          </w:tcPr>
          <w:p w14:paraId="758EB91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7F5F9C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20DFD5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DBBFED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88D8155" w14:textId="77777777" w:rsidTr="00887B4F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7250386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0A909D8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8F7793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78F1150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53C0B1A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Elektrische/elektronische/pneumatische Eingangssignale (z.B. Fühler, </w:t>
            </w:r>
            <w:proofErr w:type="spellStart"/>
            <w:r w:rsidRPr="00887B4F">
              <w:rPr>
                <w:sz w:val="18"/>
                <w:szCs w:val="18"/>
              </w:rPr>
              <w:t>Ferneinsteller</w:t>
            </w:r>
            <w:proofErr w:type="spellEnd"/>
            <w:r w:rsidRPr="00887B4F">
              <w:rPr>
                <w:sz w:val="18"/>
                <w:szCs w:val="18"/>
              </w:rPr>
              <w:t xml:space="preserve">, Führungsgröße) prüfen </w:t>
            </w:r>
          </w:p>
        </w:tc>
        <w:tc>
          <w:tcPr>
            <w:tcW w:w="560" w:type="dxa"/>
            <w:shd w:val="clear" w:color="auto" w:fill="auto"/>
            <w:hideMark/>
          </w:tcPr>
          <w:p w14:paraId="226BC36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1B345D0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42E18C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61E2100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97639AA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7A77AD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F203F3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3268BF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28D4017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6848BC0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Signale abgleichen</w:t>
            </w:r>
          </w:p>
        </w:tc>
        <w:tc>
          <w:tcPr>
            <w:tcW w:w="560" w:type="dxa"/>
            <w:shd w:val="clear" w:color="auto" w:fill="auto"/>
            <w:hideMark/>
          </w:tcPr>
          <w:p w14:paraId="4962EA5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72C48DC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97FEF6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3C0FE94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7F2B6E4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78F10E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2688B8E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62A2BD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7AE1B51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3FED449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Stellsignale prüfen</w:t>
            </w:r>
          </w:p>
        </w:tc>
        <w:tc>
          <w:tcPr>
            <w:tcW w:w="560" w:type="dxa"/>
            <w:shd w:val="clear" w:color="auto" w:fill="auto"/>
            <w:hideMark/>
          </w:tcPr>
          <w:p w14:paraId="0C6C496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3149401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622BE73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4951889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2923FA0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155F2A1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EDE5EF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3EEF7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34" w:type="dxa"/>
            <w:shd w:val="clear" w:color="auto" w:fill="auto"/>
            <w:hideMark/>
          </w:tcPr>
          <w:p w14:paraId="7192850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1D05B2D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Stell-/Ausgangssignale justieren</w:t>
            </w:r>
          </w:p>
        </w:tc>
        <w:tc>
          <w:tcPr>
            <w:tcW w:w="560" w:type="dxa"/>
            <w:shd w:val="clear" w:color="auto" w:fill="auto"/>
            <w:hideMark/>
          </w:tcPr>
          <w:p w14:paraId="7EAA813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6E2B69F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28D7DC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591E182C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23A2E4C8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F9FCFB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60EF88C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605FEFA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5B7A73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039E6937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Software</w:t>
            </w:r>
          </w:p>
        </w:tc>
        <w:tc>
          <w:tcPr>
            <w:tcW w:w="560" w:type="dxa"/>
            <w:shd w:val="clear" w:color="auto" w:fill="auto"/>
            <w:hideMark/>
          </w:tcPr>
          <w:p w14:paraId="6F37225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312E639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5BB0546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16A3C40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CA63464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B2F89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29C079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805C9A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117160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754" w:type="dxa"/>
            <w:shd w:val="clear" w:color="auto" w:fill="auto"/>
            <w:hideMark/>
          </w:tcPr>
          <w:p w14:paraId="1DB47052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Software für Zentralen/Unterzentralen/Unterstationen</w:t>
            </w:r>
          </w:p>
        </w:tc>
        <w:tc>
          <w:tcPr>
            <w:tcW w:w="560" w:type="dxa"/>
            <w:shd w:val="clear" w:color="auto" w:fill="auto"/>
            <w:hideMark/>
          </w:tcPr>
          <w:p w14:paraId="2E45BDC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48D3EE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9B3CB3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0187AA8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Ziffern 2209, 4112, 6110, 7113</w:t>
            </w:r>
          </w:p>
        </w:tc>
      </w:tr>
      <w:tr w:rsidR="00C40337" w:rsidRPr="00887B4F" w14:paraId="0C40D2C0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F34CC6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4791615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F4FC74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29CE0F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754" w:type="dxa"/>
            <w:shd w:val="clear" w:color="auto" w:fill="auto"/>
            <w:hideMark/>
          </w:tcPr>
          <w:p w14:paraId="776FF67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Datensicherung durchführen </w:t>
            </w:r>
          </w:p>
        </w:tc>
        <w:tc>
          <w:tcPr>
            <w:tcW w:w="560" w:type="dxa"/>
            <w:shd w:val="clear" w:color="auto" w:fill="auto"/>
            <w:hideMark/>
          </w:tcPr>
          <w:p w14:paraId="1D501C8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256388D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68473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52546F5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4BF1869" w14:textId="77777777" w:rsidTr="00887B4F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DE1B7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47424E4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5C2E2C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30838B7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754" w:type="dxa"/>
            <w:shd w:val="clear" w:color="auto" w:fill="auto"/>
            <w:hideMark/>
          </w:tcPr>
          <w:p w14:paraId="418B436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Aufbewahrung der zuletzt erstellten Programm- und Datenkopien</w:t>
            </w:r>
          </w:p>
        </w:tc>
        <w:tc>
          <w:tcPr>
            <w:tcW w:w="560" w:type="dxa"/>
            <w:shd w:val="clear" w:color="auto" w:fill="auto"/>
            <w:hideMark/>
          </w:tcPr>
          <w:p w14:paraId="16A4BB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48BCE05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10F7B06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0936C20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5FAEFB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21823A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731C774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6191F8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2CDAB60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754" w:type="dxa"/>
            <w:shd w:val="clear" w:color="auto" w:fill="auto"/>
            <w:hideMark/>
          </w:tcPr>
          <w:p w14:paraId="5D86621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Stichprobenartiger online-Test </w:t>
            </w:r>
          </w:p>
        </w:tc>
        <w:tc>
          <w:tcPr>
            <w:tcW w:w="560" w:type="dxa"/>
            <w:shd w:val="clear" w:color="auto" w:fill="auto"/>
            <w:hideMark/>
          </w:tcPr>
          <w:p w14:paraId="076EF37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467FCD0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FE9CF2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37BDC35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Ziffer 7114</w:t>
            </w:r>
          </w:p>
        </w:tc>
      </w:tr>
      <w:tr w:rsidR="00C40337" w:rsidRPr="00887B4F" w14:paraId="7456FAC1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6CA170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11E2CE4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50F2B2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71F6DF4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754" w:type="dxa"/>
            <w:shd w:val="clear" w:color="auto" w:fill="auto"/>
            <w:hideMark/>
          </w:tcPr>
          <w:p w14:paraId="26E00FB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Aktualisierung und Pflege der Systemsoftware</w:t>
            </w:r>
          </w:p>
        </w:tc>
        <w:tc>
          <w:tcPr>
            <w:tcW w:w="560" w:type="dxa"/>
            <w:shd w:val="clear" w:color="auto" w:fill="auto"/>
            <w:hideMark/>
          </w:tcPr>
          <w:p w14:paraId="7CC7BB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56DCCD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0582D5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41D06F9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Ziffer 7156</w:t>
            </w:r>
          </w:p>
        </w:tc>
      </w:tr>
      <w:tr w:rsidR="00C40337" w:rsidRPr="00887B4F" w14:paraId="29AF9986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7DEAFB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4507745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A061EC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7D823A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754" w:type="dxa"/>
            <w:shd w:val="clear" w:color="auto" w:fill="auto"/>
            <w:hideMark/>
          </w:tcPr>
          <w:p w14:paraId="69DC38D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Testen der Anwenderprogramme</w:t>
            </w:r>
          </w:p>
        </w:tc>
        <w:tc>
          <w:tcPr>
            <w:tcW w:w="560" w:type="dxa"/>
            <w:shd w:val="clear" w:color="auto" w:fill="auto"/>
            <w:hideMark/>
          </w:tcPr>
          <w:p w14:paraId="407EAB3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67C100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7080110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7C1AC2C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D9B6EB8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0A170F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5C76770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7C26C6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8C602E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754" w:type="dxa"/>
            <w:shd w:val="clear" w:color="auto" w:fill="auto"/>
            <w:hideMark/>
          </w:tcPr>
          <w:p w14:paraId="2F6A8DC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Datenfernübertragung prüfen </w:t>
            </w:r>
          </w:p>
        </w:tc>
        <w:tc>
          <w:tcPr>
            <w:tcW w:w="560" w:type="dxa"/>
            <w:shd w:val="clear" w:color="auto" w:fill="auto"/>
            <w:hideMark/>
          </w:tcPr>
          <w:p w14:paraId="25CD925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5A73C9E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27167D6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24D5153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8A0F4F6" w14:textId="77777777" w:rsidTr="00887B4F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EF341D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05329DE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1E00F2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0BB2A83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754" w:type="dxa"/>
            <w:shd w:val="clear" w:color="auto" w:fill="auto"/>
            <w:hideMark/>
          </w:tcPr>
          <w:p w14:paraId="5FEBCCF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Doppel- oder Mehrfachrechner-Betrieb prüfen </w:t>
            </w:r>
          </w:p>
        </w:tc>
        <w:tc>
          <w:tcPr>
            <w:tcW w:w="560" w:type="dxa"/>
            <w:shd w:val="clear" w:color="auto" w:fill="auto"/>
            <w:hideMark/>
          </w:tcPr>
          <w:p w14:paraId="742272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dxa"/>
            <w:shd w:val="clear" w:color="auto" w:fill="auto"/>
            <w:hideMark/>
          </w:tcPr>
          <w:p w14:paraId="68A233F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1B085D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8" w:type="dxa"/>
            <w:shd w:val="clear" w:color="auto" w:fill="auto"/>
            <w:hideMark/>
          </w:tcPr>
          <w:p w14:paraId="5C0B4D4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16BE9A3" w14:textId="77777777" w:rsidTr="00887B4F">
        <w:trPr>
          <w:trHeight w:val="525"/>
        </w:trPr>
        <w:tc>
          <w:tcPr>
            <w:tcW w:w="317" w:type="dxa"/>
            <w:shd w:val="clear" w:color="auto" w:fill="auto"/>
            <w:hideMark/>
          </w:tcPr>
          <w:p w14:paraId="11E25C7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3402AFB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61C52A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34" w:type="dxa"/>
            <w:shd w:val="clear" w:color="auto" w:fill="auto"/>
            <w:hideMark/>
          </w:tcPr>
          <w:p w14:paraId="679ABF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754" w:type="dxa"/>
            <w:shd w:val="clear" w:color="auto" w:fill="auto"/>
            <w:hideMark/>
          </w:tcPr>
          <w:p w14:paraId="36A1653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Einspielen der zuletzt erstellten (aktuellen) Programm- und Datenkopien</w:t>
            </w:r>
          </w:p>
        </w:tc>
        <w:tc>
          <w:tcPr>
            <w:tcW w:w="560" w:type="dxa"/>
            <w:shd w:val="clear" w:color="auto" w:fill="auto"/>
            <w:hideMark/>
          </w:tcPr>
          <w:p w14:paraId="68B5C2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hideMark/>
          </w:tcPr>
          <w:p w14:paraId="1FF2C30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shd w:val="clear" w:color="auto" w:fill="auto"/>
            <w:hideMark/>
          </w:tcPr>
          <w:p w14:paraId="3F317F7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18" w:type="dxa"/>
            <w:shd w:val="clear" w:color="auto" w:fill="auto"/>
            <w:hideMark/>
          </w:tcPr>
          <w:p w14:paraId="68F31B5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</w:tbl>
    <w:p w14:paraId="33EEEBAE" w14:textId="77777777" w:rsidR="00546542" w:rsidRPr="00116753" w:rsidRDefault="00546542" w:rsidP="004611EA">
      <w:pPr>
        <w:rPr>
          <w:szCs w:val="22"/>
        </w:rPr>
      </w:pPr>
    </w:p>
    <w:sectPr w:rsidR="00546542" w:rsidRPr="00116753" w:rsidSect="00DE6F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B4D7" w14:textId="77777777" w:rsidR="00171F76" w:rsidRDefault="00171F76">
      <w:r>
        <w:separator/>
      </w:r>
    </w:p>
  </w:endnote>
  <w:endnote w:type="continuationSeparator" w:id="0">
    <w:p w14:paraId="77868C3D" w14:textId="77777777" w:rsidR="00171F76" w:rsidRDefault="0017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C283D" w14:textId="77777777" w:rsidR="007736BD" w:rsidRDefault="007736BD" w:rsidP="007736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5508494" w14:textId="77777777" w:rsidR="007736BD" w:rsidRDefault="007736BD" w:rsidP="007736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103"/>
      <w:gridCol w:w="1984"/>
      <w:gridCol w:w="567"/>
    </w:tblGrid>
    <w:tr w:rsidR="00DE6FA4" w14:paraId="3DE7C57A" w14:textId="77777777" w:rsidTr="00193962">
      <w:trPr>
        <w:trHeight w:val="340"/>
      </w:trPr>
      <w:tc>
        <w:tcPr>
          <w:tcW w:w="2197" w:type="dxa"/>
        </w:tcPr>
        <w:p w14:paraId="6FC1E6F3" w14:textId="77777777" w:rsidR="00DE6FA4" w:rsidRDefault="00DE6FA4" w:rsidP="00193962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2018,</w:t>
          </w:r>
        </w:p>
      </w:tc>
      <w:tc>
        <w:tcPr>
          <w:tcW w:w="5103" w:type="dxa"/>
        </w:tcPr>
        <w:p w14:paraId="7CC5E5E5" w14:textId="77777777" w:rsidR="00DE6FA4" w:rsidRDefault="00DE6FA4" w:rsidP="00193962">
          <w:pPr>
            <w:rPr>
              <w:sz w:val="18"/>
            </w:rPr>
          </w:pPr>
          <w:r>
            <w:rPr>
              <w:sz w:val="18"/>
            </w:rPr>
            <w:t>Arbeitskarte KG 480 – Gebäudeautomation/MSR-Anlagen</w:t>
          </w:r>
        </w:p>
      </w:tc>
      <w:tc>
        <w:tcPr>
          <w:tcW w:w="1984" w:type="dxa"/>
        </w:tcPr>
        <w:p w14:paraId="4F117881" w14:textId="77777777" w:rsidR="00DE6FA4" w:rsidRPr="0020723F" w:rsidRDefault="005333D9" w:rsidP="00193962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1CDD6C97" wp14:editId="759B91FA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</w:tcPr>
        <w:p w14:paraId="6C48BF82" w14:textId="77777777" w:rsidR="00DE6FA4" w:rsidRPr="0020723F" w:rsidRDefault="00DE6FA4" w:rsidP="00193962">
          <w:pPr>
            <w:pStyle w:val="Fuzeile"/>
            <w:jc w:val="right"/>
            <w:rPr>
              <w:b/>
              <w:sz w:val="18"/>
            </w:rPr>
          </w:pPr>
          <w:r w:rsidRPr="007736BD">
            <w:rPr>
              <w:rStyle w:val="Seitenzahl"/>
              <w:b/>
            </w:rPr>
            <w:fldChar w:fldCharType="begin"/>
          </w:r>
          <w:r w:rsidRPr="007736BD">
            <w:rPr>
              <w:rStyle w:val="Seitenzahl"/>
              <w:b/>
            </w:rPr>
            <w:instrText xml:space="preserve">PAGE  </w:instrText>
          </w:r>
          <w:r w:rsidRPr="007736BD">
            <w:rPr>
              <w:rStyle w:val="Seitenzahl"/>
              <w:b/>
            </w:rPr>
            <w:fldChar w:fldCharType="separate"/>
          </w:r>
          <w:r w:rsidR="005333D9">
            <w:rPr>
              <w:rStyle w:val="Seitenzahl"/>
              <w:b/>
              <w:noProof/>
            </w:rPr>
            <w:t>2</w:t>
          </w:r>
          <w:r w:rsidRPr="007736BD">
            <w:rPr>
              <w:rStyle w:val="Seitenzahl"/>
              <w:b/>
            </w:rPr>
            <w:fldChar w:fldCharType="end"/>
          </w:r>
        </w:p>
      </w:tc>
    </w:tr>
  </w:tbl>
  <w:p w14:paraId="7F8FBED8" w14:textId="77777777" w:rsidR="007F5BCB" w:rsidRDefault="007F5BC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2384" w14:textId="77777777" w:rsidR="001A2B45" w:rsidRDefault="001A2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286A" w14:textId="77777777" w:rsidR="00171F76" w:rsidRDefault="00171F76">
      <w:r>
        <w:separator/>
      </w:r>
    </w:p>
  </w:footnote>
  <w:footnote w:type="continuationSeparator" w:id="0">
    <w:p w14:paraId="5EF87348" w14:textId="77777777" w:rsidR="00171F76" w:rsidRDefault="0017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2A99F" w14:textId="77777777" w:rsidR="001A2B45" w:rsidRDefault="001A2B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1052" w14:textId="77777777" w:rsidR="007F5BCB" w:rsidRPr="00E8157E" w:rsidRDefault="007F5BCB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 w:rsidR="00C40337">
      <w:rPr>
        <w:b/>
      </w:rPr>
      <w:t>80</w:t>
    </w:r>
    <w:r w:rsidRPr="00E8157E">
      <w:rPr>
        <w:b/>
      </w:rPr>
      <w:t xml:space="preserve"> </w:t>
    </w:r>
    <w:r w:rsidR="00C40337">
      <w:rPr>
        <w:b/>
      </w:rPr>
      <w:t>Gebäudeautomation</w:t>
    </w:r>
    <w:r w:rsidR="001A2B45">
      <w:rPr>
        <w:b/>
      </w:rPr>
      <w:t xml:space="preserve"> </w:t>
    </w:r>
    <w:r w:rsidR="00C40337">
      <w:rPr>
        <w:b/>
      </w:rPr>
      <w:t>/</w:t>
    </w:r>
    <w:r w:rsidR="001A2B45">
      <w:rPr>
        <w:b/>
      </w:rPr>
      <w:t xml:space="preserve"> </w:t>
    </w:r>
    <w:r w:rsidR="00C40337">
      <w:rPr>
        <w:b/>
      </w:rPr>
      <w:t>MSR-Anlagen</w:t>
    </w:r>
  </w:p>
  <w:tbl>
    <w:tblPr>
      <w:tblW w:w="10065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4820"/>
      <w:gridCol w:w="567"/>
      <w:gridCol w:w="567"/>
      <w:gridCol w:w="567"/>
      <w:gridCol w:w="2268"/>
    </w:tblGrid>
    <w:tr w:rsidR="007F5BCB" w:rsidRPr="00116753" w14:paraId="6C9AB16D" w14:textId="77777777" w:rsidTr="00972D81">
      <w:trPr>
        <w:trHeight w:val="263"/>
      </w:trPr>
      <w:tc>
        <w:tcPr>
          <w:tcW w:w="127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56F355" w14:textId="77777777" w:rsidR="007F5BCB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1FC1B9AE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482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65FD0BB8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701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37B784EF" w14:textId="77777777" w:rsidR="007F5BCB" w:rsidRPr="003B434C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226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16739EAB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7F5BCB" w:rsidRPr="00116753" w14:paraId="2226FFFD" w14:textId="77777777" w:rsidTr="00972D81">
      <w:trPr>
        <w:trHeight w:val="513"/>
      </w:trPr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595A25B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4820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88224FF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567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3D21D5C" w14:textId="77777777" w:rsidR="007F5BCB" w:rsidRPr="00116753" w:rsidRDefault="0094735D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567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EBD1A46" w14:textId="77777777" w:rsidR="007F5BCB" w:rsidRPr="00116753" w:rsidRDefault="00C40337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567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7A5F70D" w14:textId="77777777" w:rsidR="007F5BCB" w:rsidRPr="00116753" w:rsidRDefault="007F5BCB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226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5037EDE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</w:tr>
  </w:tbl>
  <w:p w14:paraId="4D3751C5" w14:textId="77777777" w:rsidR="007F5BCB" w:rsidRDefault="007F5BCB" w:rsidP="00116753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D0429" w14:textId="77777777" w:rsidR="001A2B45" w:rsidRDefault="001A2B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2111196570">
    <w:abstractNumId w:val="0"/>
  </w:num>
  <w:num w:numId="2" w16cid:durableId="1818525448">
    <w:abstractNumId w:val="3"/>
  </w:num>
  <w:num w:numId="3" w16cid:durableId="759715972">
    <w:abstractNumId w:val="2"/>
  </w:num>
  <w:num w:numId="4" w16cid:durableId="231698443">
    <w:abstractNumId w:val="2"/>
  </w:num>
  <w:num w:numId="5" w16cid:durableId="1294210903">
    <w:abstractNumId w:val="2"/>
  </w:num>
  <w:num w:numId="6" w16cid:durableId="1019545383">
    <w:abstractNumId w:val="4"/>
  </w:num>
  <w:num w:numId="7" w16cid:durableId="1210338901">
    <w:abstractNumId w:val="1"/>
  </w:num>
  <w:num w:numId="8" w16cid:durableId="1558979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6E67"/>
    <w:rsid w:val="0002353F"/>
    <w:rsid w:val="000821DA"/>
    <w:rsid w:val="00116753"/>
    <w:rsid w:val="00137560"/>
    <w:rsid w:val="00153099"/>
    <w:rsid w:val="00171F76"/>
    <w:rsid w:val="00186744"/>
    <w:rsid w:val="00193962"/>
    <w:rsid w:val="001A2B45"/>
    <w:rsid w:val="001D7461"/>
    <w:rsid w:val="001F70F0"/>
    <w:rsid w:val="00243B5D"/>
    <w:rsid w:val="002951D6"/>
    <w:rsid w:val="002C0C55"/>
    <w:rsid w:val="002F4AEB"/>
    <w:rsid w:val="00354976"/>
    <w:rsid w:val="003B434C"/>
    <w:rsid w:val="00407C0B"/>
    <w:rsid w:val="004611EA"/>
    <w:rsid w:val="00485FE2"/>
    <w:rsid w:val="00486322"/>
    <w:rsid w:val="00514AC1"/>
    <w:rsid w:val="005333D9"/>
    <w:rsid w:val="005363E4"/>
    <w:rsid w:val="00546542"/>
    <w:rsid w:val="00607974"/>
    <w:rsid w:val="00623D62"/>
    <w:rsid w:val="006E106A"/>
    <w:rsid w:val="00746090"/>
    <w:rsid w:val="007647CB"/>
    <w:rsid w:val="00767ABF"/>
    <w:rsid w:val="007736BD"/>
    <w:rsid w:val="007B0BAC"/>
    <w:rsid w:val="007B574C"/>
    <w:rsid w:val="007D777C"/>
    <w:rsid w:val="007F5BCB"/>
    <w:rsid w:val="0080185D"/>
    <w:rsid w:val="008213F7"/>
    <w:rsid w:val="00863420"/>
    <w:rsid w:val="00887B4F"/>
    <w:rsid w:val="008F022A"/>
    <w:rsid w:val="00940942"/>
    <w:rsid w:val="0094735D"/>
    <w:rsid w:val="00953137"/>
    <w:rsid w:val="0095730D"/>
    <w:rsid w:val="00972D81"/>
    <w:rsid w:val="0098678F"/>
    <w:rsid w:val="009A7E78"/>
    <w:rsid w:val="009C2CEC"/>
    <w:rsid w:val="00A8714B"/>
    <w:rsid w:val="00C40337"/>
    <w:rsid w:val="00D02EC1"/>
    <w:rsid w:val="00D1369A"/>
    <w:rsid w:val="00DA6D5E"/>
    <w:rsid w:val="00DB7A54"/>
    <w:rsid w:val="00DE6FA4"/>
    <w:rsid w:val="00DF5B1C"/>
    <w:rsid w:val="00E26309"/>
    <w:rsid w:val="00E26698"/>
    <w:rsid w:val="00E33A20"/>
    <w:rsid w:val="00E47751"/>
    <w:rsid w:val="00E50C1C"/>
    <w:rsid w:val="00E634A3"/>
    <w:rsid w:val="00E8157E"/>
    <w:rsid w:val="00EA22AD"/>
    <w:rsid w:val="00F1427C"/>
    <w:rsid w:val="00F23645"/>
    <w:rsid w:val="00F61FAD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58FFBA35"/>
  <w15:chartTrackingRefBased/>
  <w15:docId w15:val="{E9F533BF-522C-4AF8-B267-E2692CF7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7736BD"/>
  </w:style>
  <w:style w:type="paragraph" w:customStyle="1" w:styleId="xl75">
    <w:name w:val="xl75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Standard"/>
    <w:rsid w:val="00C40337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Standard"/>
    <w:rsid w:val="00C4033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3">
    <w:name w:val="xl83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Standard"/>
    <w:rsid w:val="00C4033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8">
    <w:name w:val="xl88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9">
    <w:name w:val="xl89"/>
    <w:basedOn w:val="Standard"/>
    <w:rsid w:val="00C40337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90">
    <w:name w:val="xl90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1">
    <w:name w:val="xl91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2">
    <w:name w:val="xl92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6">
    <w:name w:val="xl96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8">
    <w:name w:val="xl98"/>
    <w:basedOn w:val="Standard"/>
    <w:rsid w:val="00C4033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Standard"/>
    <w:rsid w:val="00C4033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styleId="Tabellenraster">
    <w:name w:val="Table Grid"/>
    <w:basedOn w:val="NormaleTabelle"/>
    <w:rsid w:val="00C40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04DB7B50EB44D877F045AF8C40C19" ma:contentTypeVersion="15" ma:contentTypeDescription="Ein neues Dokument erstellen." ma:contentTypeScope="" ma:versionID="ec3cf74c7311c4aa02c1fe45f9c18d27">
  <xsd:schema xmlns:xsd="http://www.w3.org/2001/XMLSchema" xmlns:xs="http://www.w3.org/2001/XMLSchema" xmlns:p="http://schemas.microsoft.com/office/2006/metadata/properties" xmlns:ns2="28f16f35-b32e-4c0b-a274-d6fa901f9afe" xmlns:ns3="b9b33905-304c-4e8e-a3d7-6b08657d9a09" targetNamespace="http://schemas.microsoft.com/office/2006/metadata/properties" ma:root="true" ma:fieldsID="c5c577ab5222ee1a4f33927a09227e0a" ns2:_="" ns3:_="">
    <xsd:import namespace="28f16f35-b32e-4c0b-a274-d6fa901f9afe"/>
    <xsd:import namespace="b9b33905-304c-4e8e-a3d7-6b08657d9a09"/>
    <xsd:element name="properties">
      <xsd:complexType>
        <xsd:sequence>
          <xsd:element name="documentManagement">
            <xsd:complexType>
              <xsd:all>
                <xsd:element ref="ns2:Stand" minOccurs="0"/>
                <xsd:element ref="ns2:G_x00fc_ltig" minOccurs="0"/>
                <xsd:element ref="ns2:Notiz" minOccurs="0"/>
                <xsd:element ref="ns2:uwpz" minOccurs="0"/>
                <xsd:element ref="ns3:SharedWithUsers" minOccurs="0"/>
                <xsd:element ref="ns3:SharedWithDetails" minOccurs="0"/>
                <xsd:element ref="ns2:Bezeichnung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16f35-b32e-4c0b-a274-d6fa901f9afe" elementFormDefault="qualified">
    <xsd:import namespace="http://schemas.microsoft.com/office/2006/documentManagement/types"/>
    <xsd:import namespace="http://schemas.microsoft.com/office/infopath/2007/PartnerControls"/>
    <xsd:element name="Stand" ma:index="1" nillable="true" ma:displayName="Stand" ma:format="Dropdown" ma:internalName="Stand" ma:readOnly="false">
      <xsd:simpleType>
        <xsd:restriction base="dms:Text">
          <xsd:maxLength value="255"/>
        </xsd:restriction>
      </xsd:simpleType>
    </xsd:element>
    <xsd:element name="G_x00fc_ltig" ma:index="2" nillable="true" ma:displayName="Gültig" ma:default="o.A." ma:format="Dropdown" ma:internalName="G_x00fc_ltig">
      <xsd:simpleType>
        <xsd:restriction base="dms:Choice">
          <xsd:enumeration value="Ja"/>
          <xsd:enumeration value="Nein"/>
          <xsd:enumeration value="o.A."/>
        </xsd:restriction>
      </xsd:simpleType>
    </xsd:element>
    <xsd:element name="Notiz" ma:index="3" nillable="true" ma:displayName="Notiz" ma:format="Dropdown" ma:internalName="Notiz" ma:readOnly="false">
      <xsd:simpleType>
        <xsd:restriction base="dms:Note">
          <xsd:maxLength value="255"/>
        </xsd:restriction>
      </xsd:simpleType>
    </xsd:element>
    <xsd:element name="uwpz" ma:index="4" nillable="true" ma:displayName="Titel" ma:internalName="uwpz">
      <xsd:simpleType>
        <xsd:restriction base="dms:Note">
          <xsd:maxLength value="255"/>
        </xsd:restriction>
      </xsd:simpleType>
    </xsd:element>
    <xsd:element name="Bezeichnung" ma:index="14" nillable="true" ma:displayName="Bezeichnung" ma:format="Dropdown" ma:internalName="Bezeichnung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33905-304c-4e8e-a3d7-6b08657d9a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_x00fc_ltig xmlns="28f16f35-b32e-4c0b-a274-d6fa901f9afe">Ja</G_x00fc_ltig>
    <uwpz xmlns="28f16f35-b32e-4c0b-a274-d6fa901f9afe">AK 480 2018</uwpz>
    <Stand xmlns="28f16f35-b32e-4c0b-a274-d6fa901f9afe">2018</Stand>
    <Notiz xmlns="28f16f35-b32e-4c0b-a274-d6fa901f9afe" xsi:nil="true"/>
    <Bezeichnung xmlns="28f16f35-b32e-4c0b-a274-d6fa901f9afe"> Arbeitskarte für KG 480 Gebäudeautomation / MSR-Anlagen</Bezeichnu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2916E-5145-4162-A887-0E1F65332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f16f35-b32e-4c0b-a274-d6fa901f9afe"/>
    <ds:schemaRef ds:uri="b9b33905-304c-4e8e-a3d7-6b08657d9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AAFAB-9540-427E-952A-29AAE4FDBB45}">
  <ds:schemaRefs>
    <ds:schemaRef ds:uri="http://schemas.microsoft.com/office/2006/metadata/properties"/>
    <ds:schemaRef ds:uri="http://schemas.microsoft.com/office/infopath/2007/PartnerControls"/>
    <ds:schemaRef ds:uri="28f16f35-b32e-4c0b-a274-d6fa901f9afe"/>
  </ds:schemaRefs>
</ds:datastoreItem>
</file>

<file path=customXml/itemProps3.xml><?xml version="1.0" encoding="utf-8"?>
<ds:datastoreItem xmlns:ds="http://schemas.openxmlformats.org/officeDocument/2006/customXml" ds:itemID="{4E8DE440-E895-48B3-97AD-E90A7D1427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1484</Words>
  <Characters>9016</Characters>
  <Application>Microsoft Office Word</Application>
  <DocSecurity>0</DocSecurity>
  <Lines>75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445</vt:lpstr>
    </vt:vector>
  </TitlesOfParts>
  <Company>AMEV</Company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445</dc:title>
  <dc:subject>Beleuchtungsanlagen</dc:subject>
  <dc:creator>Schreiber</dc:creator>
  <cp:keywords/>
  <cp:lastModifiedBy>Maximilian Neubauer-Lang</cp:lastModifiedBy>
  <cp:revision>3</cp:revision>
  <dcterms:created xsi:type="dcterms:W3CDTF">2020-02-19T09:45:00Z</dcterms:created>
  <dcterms:modified xsi:type="dcterms:W3CDTF">2025-12-04T12:30:00Z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0x0101003EF04DB7B50EB44D877F045AF8C40C19</vt:lpwstr>
  </property>
</Properties>
</file>